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F91" w:rsidRPr="000F5223" w:rsidRDefault="002E65FF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4"/>
          <w:szCs w:val="24"/>
        </w:rPr>
      </w:pPr>
      <w:r w:rsidRPr="000F5223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</w:rPr>
        <w:t>様式</w:t>
      </w:r>
      <w:r w:rsidRPr="000F5223">
        <w:rPr>
          <w:rFonts w:asciiTheme="majorEastAsia" w:eastAsiaTheme="majorEastAsia" w:hAnsiTheme="majorEastAsia"/>
          <w:spacing w:val="2"/>
          <w:kern w:val="0"/>
          <w:sz w:val="24"/>
          <w:szCs w:val="24"/>
        </w:rPr>
        <w:t>第11号</w:t>
      </w:r>
      <w:r w:rsidRPr="000F5223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</w:rPr>
        <w:t>（</w:t>
      </w:r>
      <w:r w:rsidRPr="000F5223">
        <w:rPr>
          <w:rFonts w:asciiTheme="majorEastAsia" w:eastAsiaTheme="majorEastAsia" w:hAnsiTheme="majorEastAsia"/>
          <w:spacing w:val="2"/>
          <w:kern w:val="0"/>
          <w:sz w:val="24"/>
          <w:szCs w:val="24"/>
        </w:rPr>
        <w:t>第14条関係）</w:t>
      </w:r>
    </w:p>
    <w:p w:rsidR="00F62F91" w:rsidRPr="000F5223" w:rsidRDefault="002E65FF">
      <w:pPr>
        <w:overflowPunct w:val="0"/>
        <w:jc w:val="right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年　　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月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日</w:t>
      </w:r>
    </w:p>
    <w:p w:rsidR="00F62F91" w:rsidRPr="000F5223" w:rsidRDefault="00B851EC">
      <w:pPr>
        <w:overflowPunct w:val="0"/>
        <w:jc w:val="left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天城町長　　　　　　　</w:t>
      </w:r>
      <w:r w:rsidR="002E65FF" w:rsidRPr="000F522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2E65FF" w:rsidRPr="000F5223">
        <w:rPr>
          <w:rFonts w:asciiTheme="minorEastAsia" w:hAnsiTheme="minorEastAsia"/>
          <w:kern w:val="0"/>
          <w:sz w:val="24"/>
          <w:szCs w:val="24"/>
        </w:rPr>
        <w:t>殿</w:t>
      </w:r>
    </w:p>
    <w:p w:rsidR="00F62F91" w:rsidRPr="000F5223" w:rsidRDefault="00F62F91">
      <w:pPr>
        <w:overflowPunct w:val="0"/>
        <w:jc w:val="center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:rsidR="00F62F91" w:rsidRPr="000F5223" w:rsidRDefault="002E65FF">
      <w:pPr>
        <w:wordWrap w:val="0"/>
        <w:overflowPunct w:val="0"/>
        <w:jc w:val="right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申請者　</w:t>
      </w:r>
      <w:r w:rsidRPr="000F5223">
        <w:rPr>
          <w:rFonts w:asciiTheme="minorEastAsia" w:hAnsiTheme="minorEastAsia"/>
          <w:kern w:val="0"/>
          <w:sz w:val="24"/>
          <w:szCs w:val="24"/>
        </w:rPr>
        <w:t>住所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:rsidR="00F62F91" w:rsidRPr="000F5223" w:rsidRDefault="002E65FF">
      <w:pPr>
        <w:wordWrap w:val="0"/>
        <w:overflowPunct w:val="0"/>
        <w:jc w:val="right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 　　　　　　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氏名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　　　　　　　　　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印　</w:t>
      </w:r>
    </w:p>
    <w:p w:rsidR="00F62F91" w:rsidRPr="000F5223" w:rsidRDefault="00F62F91">
      <w:pPr>
        <w:overflowPunct w:val="0"/>
        <w:jc w:val="right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:rsidR="00F62F91" w:rsidRPr="000F5223" w:rsidRDefault="00F62F91">
      <w:pPr>
        <w:overflowPunct w:val="0"/>
        <w:jc w:val="center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:rsidR="00F62F91" w:rsidRPr="000F5223" w:rsidRDefault="002E65FF">
      <w:pPr>
        <w:overflowPunct w:val="0"/>
        <w:jc w:val="center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令和　</w:t>
      </w:r>
      <w:r w:rsidRPr="000F5223">
        <w:rPr>
          <w:rFonts w:asciiTheme="minorEastAsia" w:hAnsiTheme="minorEastAsia"/>
          <w:kern w:val="0"/>
          <w:sz w:val="24"/>
          <w:szCs w:val="24"/>
        </w:rPr>
        <w:t>年度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奄美</w:t>
      </w:r>
      <w:r w:rsidRPr="000F5223">
        <w:rPr>
          <w:rFonts w:asciiTheme="minorEastAsia" w:hAnsiTheme="minorEastAsia"/>
          <w:kern w:val="0"/>
          <w:sz w:val="24"/>
          <w:szCs w:val="24"/>
        </w:rPr>
        <w:t>群島加工品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販路拡大</w:t>
      </w:r>
      <w:r w:rsidRPr="000F5223">
        <w:rPr>
          <w:rFonts w:asciiTheme="minorEastAsia" w:hAnsiTheme="minorEastAsia"/>
          <w:kern w:val="0"/>
          <w:sz w:val="24"/>
          <w:szCs w:val="24"/>
        </w:rPr>
        <w:t>支援実証事業補助金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精算</w:t>
      </w:r>
      <w:r w:rsidRPr="000F5223">
        <w:rPr>
          <w:rFonts w:asciiTheme="minorEastAsia" w:hAnsiTheme="minorEastAsia"/>
          <w:kern w:val="0"/>
          <w:sz w:val="24"/>
          <w:szCs w:val="24"/>
        </w:rPr>
        <w:t>払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請求書</w:t>
      </w:r>
    </w:p>
    <w:p w:rsidR="00F62F91" w:rsidRPr="000F5223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:rsidR="00F62F91" w:rsidRPr="000F5223" w:rsidRDefault="002E65FF">
      <w:pPr>
        <w:overflowPunct w:val="0"/>
        <w:jc w:val="left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 xml:space="preserve">　令和　　年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月　　</w:t>
      </w:r>
      <w:proofErr w:type="gramStart"/>
      <w:r w:rsidRPr="000F5223">
        <w:rPr>
          <w:rFonts w:asciiTheme="minorEastAsia" w:hAnsiTheme="minorEastAsia"/>
          <w:kern w:val="0"/>
          <w:sz w:val="24"/>
          <w:szCs w:val="24"/>
        </w:rPr>
        <w:t>日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付け</w:t>
      </w:r>
      <w:proofErr w:type="gramEnd"/>
      <w:r w:rsidRPr="000F5223">
        <w:rPr>
          <w:rFonts w:asciiTheme="minorEastAsia" w:hAnsiTheme="minorEastAsia" w:hint="eastAsia"/>
          <w:kern w:val="0"/>
          <w:sz w:val="24"/>
          <w:szCs w:val="24"/>
        </w:rPr>
        <w:t>第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　　号で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補助金</w:t>
      </w:r>
      <w:r w:rsidRPr="000F5223">
        <w:rPr>
          <w:rFonts w:asciiTheme="minorEastAsia" w:hAnsiTheme="minorEastAsia"/>
          <w:kern w:val="0"/>
          <w:sz w:val="24"/>
          <w:szCs w:val="24"/>
        </w:rPr>
        <w:t>の確定通知の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あった奄美群島</w:t>
      </w:r>
      <w:r w:rsidRPr="000F5223">
        <w:rPr>
          <w:rFonts w:asciiTheme="minorEastAsia" w:hAnsiTheme="minorEastAsia"/>
          <w:kern w:val="0"/>
          <w:sz w:val="24"/>
          <w:szCs w:val="24"/>
        </w:rPr>
        <w:t>加工品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販路拡大</w:t>
      </w:r>
      <w:r w:rsidRPr="000F5223">
        <w:rPr>
          <w:rFonts w:asciiTheme="minorEastAsia" w:hAnsiTheme="minorEastAsia"/>
          <w:kern w:val="0"/>
          <w:sz w:val="24"/>
          <w:szCs w:val="24"/>
        </w:rPr>
        <w:t>支援実証事業について、</w:t>
      </w:r>
      <w:r w:rsidR="00F07D0C">
        <w:rPr>
          <w:rFonts w:asciiTheme="minorEastAsia" w:hAnsiTheme="minorEastAsia" w:hint="eastAsia"/>
          <w:kern w:val="0"/>
          <w:sz w:val="24"/>
          <w:szCs w:val="24"/>
        </w:rPr>
        <w:t>天城町補助金等交付規則第16条及び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奄美</w:t>
      </w:r>
      <w:r w:rsidRPr="000F5223">
        <w:rPr>
          <w:rFonts w:asciiTheme="minorEastAsia" w:hAnsiTheme="minorEastAsia"/>
          <w:kern w:val="0"/>
          <w:sz w:val="24"/>
          <w:szCs w:val="24"/>
        </w:rPr>
        <w:t>群島加工品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販路拡大</w:t>
      </w:r>
      <w:r w:rsidRPr="000F5223">
        <w:rPr>
          <w:rFonts w:asciiTheme="minorEastAsia" w:hAnsiTheme="minorEastAsia"/>
          <w:kern w:val="0"/>
          <w:sz w:val="24"/>
          <w:szCs w:val="24"/>
        </w:rPr>
        <w:t>支援実証事業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補助金</w:t>
      </w:r>
      <w:r w:rsidRPr="000F5223">
        <w:rPr>
          <w:rFonts w:asciiTheme="minorEastAsia" w:hAnsiTheme="minorEastAsia"/>
          <w:kern w:val="0"/>
          <w:sz w:val="24"/>
          <w:szCs w:val="24"/>
        </w:rPr>
        <w:t>交付要綱第14条の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規定</w:t>
      </w:r>
      <w:r w:rsidRPr="000F5223">
        <w:rPr>
          <w:rFonts w:asciiTheme="minorEastAsia" w:hAnsiTheme="minorEastAsia"/>
          <w:kern w:val="0"/>
          <w:sz w:val="24"/>
          <w:szCs w:val="24"/>
        </w:rPr>
        <w:t>に基づき、下記の</w:t>
      </w:r>
      <w:r w:rsidRPr="000F5223">
        <w:rPr>
          <w:rFonts w:asciiTheme="minorEastAsia" w:hAnsiTheme="minorEastAsia" w:hint="eastAsia"/>
          <w:kern w:val="0"/>
          <w:sz w:val="24"/>
          <w:szCs w:val="24"/>
        </w:rPr>
        <w:t>とおり請求</w:t>
      </w:r>
      <w:r w:rsidRPr="000F5223">
        <w:rPr>
          <w:rFonts w:asciiTheme="minorEastAsia" w:hAnsiTheme="minorEastAsia"/>
          <w:kern w:val="0"/>
          <w:sz w:val="24"/>
          <w:szCs w:val="24"/>
        </w:rPr>
        <w:t>します。</w:t>
      </w:r>
    </w:p>
    <w:p w:rsidR="00F62F91" w:rsidRPr="000F5223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:rsidR="00F62F91" w:rsidRPr="000F5223" w:rsidRDefault="002E65FF">
      <w:pPr>
        <w:overflowPunct w:val="0"/>
        <w:jc w:val="center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F62F91" w:rsidRPr="000F5223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p w:rsidR="00F62F91" w:rsidRPr="000F5223" w:rsidRDefault="002E65FF">
      <w:pPr>
        <w:overflowPunct w:val="0"/>
        <w:ind w:firstLineChars="100" w:firstLine="240"/>
        <w:jc w:val="left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>請求金額</w:t>
      </w:r>
      <w:r w:rsidRPr="000F5223">
        <w:rPr>
          <w:rFonts w:asciiTheme="minorEastAsia" w:hAnsiTheme="minorEastAsia"/>
          <w:kern w:val="0"/>
          <w:sz w:val="24"/>
          <w:szCs w:val="24"/>
        </w:rPr>
        <w:t xml:space="preserve">　　　　　　　円</w:t>
      </w:r>
    </w:p>
    <w:p w:rsidR="00F62F91" w:rsidRPr="000F5223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f1"/>
        <w:tblW w:w="850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2126"/>
        <w:gridCol w:w="1985"/>
      </w:tblGrid>
      <w:tr w:rsidR="00F62F91" w:rsidTr="000F5223">
        <w:trPr>
          <w:trHeight w:val="550"/>
        </w:trPr>
        <w:tc>
          <w:tcPr>
            <w:tcW w:w="2126" w:type="dxa"/>
          </w:tcPr>
          <w:p w:rsidR="00F62F91" w:rsidRDefault="002E65FF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総　額</w:t>
            </w:r>
          </w:p>
        </w:tc>
        <w:tc>
          <w:tcPr>
            <w:tcW w:w="2268" w:type="dxa"/>
          </w:tcPr>
          <w:p w:rsidR="00F62F91" w:rsidRDefault="002E65FF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前回</w:t>
            </w:r>
            <w:r>
              <w:rPr>
                <w:rFonts w:asciiTheme="minorEastAsia" w:hAnsiTheme="minorEastAsia"/>
                <w:kern w:val="0"/>
                <w:sz w:val="22"/>
              </w:rPr>
              <w:t>ま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での</w:t>
            </w:r>
            <w:r>
              <w:rPr>
                <w:rFonts w:asciiTheme="minorEastAsia" w:hAnsiTheme="minorEastAsia"/>
                <w:kern w:val="0"/>
                <w:sz w:val="22"/>
              </w:rPr>
              <w:t>交付額</w:t>
            </w:r>
          </w:p>
        </w:tc>
        <w:tc>
          <w:tcPr>
            <w:tcW w:w="2126" w:type="dxa"/>
          </w:tcPr>
          <w:p w:rsidR="00F62F91" w:rsidRDefault="002E65FF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今回請求</w:t>
            </w:r>
            <w:r>
              <w:rPr>
                <w:rFonts w:asciiTheme="minorEastAsia" w:hAnsiTheme="minorEastAsia"/>
                <w:kern w:val="0"/>
                <w:sz w:val="22"/>
              </w:rPr>
              <w:t>額</w:t>
            </w:r>
          </w:p>
        </w:tc>
        <w:tc>
          <w:tcPr>
            <w:tcW w:w="1985" w:type="dxa"/>
          </w:tcPr>
          <w:p w:rsidR="00F62F91" w:rsidRDefault="002E65FF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未請求額</w:t>
            </w:r>
          </w:p>
        </w:tc>
      </w:tr>
      <w:tr w:rsidR="00F62F91" w:rsidTr="000F5223">
        <w:trPr>
          <w:trHeight w:val="1034"/>
        </w:trPr>
        <w:tc>
          <w:tcPr>
            <w:tcW w:w="2126" w:type="dxa"/>
          </w:tcPr>
          <w:p w:rsidR="00F62F91" w:rsidRDefault="002E65FF">
            <w:pPr>
              <w:overflowPunct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2268" w:type="dxa"/>
          </w:tcPr>
          <w:p w:rsidR="00F62F91" w:rsidRDefault="002E65FF">
            <w:pPr>
              <w:overflowPunct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2126" w:type="dxa"/>
          </w:tcPr>
          <w:p w:rsidR="00F62F91" w:rsidRDefault="002E65F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1985" w:type="dxa"/>
          </w:tcPr>
          <w:p w:rsidR="00F62F91" w:rsidRDefault="002E65F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</w:tr>
    </w:tbl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F62F91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</w:p>
    <w:p w:rsidR="00F62F91" w:rsidRDefault="002E65FF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/>
          <w:kern w:val="0"/>
          <w:sz w:val="22"/>
        </w:rPr>
        <w:t xml:space="preserve">　　　　　　　　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/>
          <w:kern w:val="0"/>
          <w:sz w:val="22"/>
        </w:rPr>
        <w:t xml:space="preserve">　　　　　　　　　　（振込</w:t>
      </w:r>
      <w:r>
        <w:rPr>
          <w:rFonts w:asciiTheme="minorEastAsia" w:hAnsiTheme="minorEastAsia" w:hint="eastAsia"/>
          <w:kern w:val="0"/>
          <w:sz w:val="22"/>
        </w:rPr>
        <w:t>口座</w:t>
      </w:r>
      <w:r>
        <w:rPr>
          <w:rFonts w:asciiTheme="minorEastAsia" w:hAnsiTheme="minorEastAsia"/>
          <w:kern w:val="0"/>
          <w:sz w:val="22"/>
        </w:rPr>
        <w:t>）</w:t>
      </w:r>
    </w:p>
    <w:tbl>
      <w:tblPr>
        <w:tblStyle w:val="af1"/>
        <w:tblW w:w="4909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2126"/>
        <w:gridCol w:w="2783"/>
      </w:tblGrid>
      <w:tr w:rsidR="00F62F91">
        <w:trPr>
          <w:trHeight w:val="196"/>
        </w:trPr>
        <w:tc>
          <w:tcPr>
            <w:tcW w:w="2126" w:type="dxa"/>
          </w:tcPr>
          <w:p w:rsidR="00F62F91" w:rsidRDefault="002E65FF">
            <w:pPr>
              <w:overflowPunct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金融機関</w:t>
            </w:r>
            <w:r>
              <w:rPr>
                <w:rFonts w:asciiTheme="minorEastAsia" w:hAnsiTheme="minorEastAsia"/>
                <w:kern w:val="0"/>
                <w:sz w:val="22"/>
              </w:rPr>
              <w:t>・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支店</w:t>
            </w:r>
          </w:p>
        </w:tc>
        <w:tc>
          <w:tcPr>
            <w:tcW w:w="2783" w:type="dxa"/>
          </w:tcPr>
          <w:p w:rsidR="00F62F91" w:rsidRDefault="00F62F91">
            <w:pPr>
              <w:overflowPunct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F62F91">
        <w:tc>
          <w:tcPr>
            <w:tcW w:w="2126" w:type="dxa"/>
          </w:tcPr>
          <w:p w:rsidR="00F62F91" w:rsidRDefault="002E65FF">
            <w:pPr>
              <w:overflowPunct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預金の種類</w:t>
            </w:r>
          </w:p>
        </w:tc>
        <w:tc>
          <w:tcPr>
            <w:tcW w:w="2783" w:type="dxa"/>
          </w:tcPr>
          <w:p w:rsidR="00F62F91" w:rsidRDefault="00F62F91">
            <w:pPr>
              <w:overflowPunct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F62F91">
        <w:tc>
          <w:tcPr>
            <w:tcW w:w="2126" w:type="dxa"/>
          </w:tcPr>
          <w:p w:rsidR="00F62F91" w:rsidRDefault="002E65FF">
            <w:pPr>
              <w:overflowPunct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口座番号</w:t>
            </w:r>
          </w:p>
        </w:tc>
        <w:tc>
          <w:tcPr>
            <w:tcW w:w="2783" w:type="dxa"/>
          </w:tcPr>
          <w:p w:rsidR="00F62F91" w:rsidRDefault="00F62F91">
            <w:pPr>
              <w:overflowPunct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F62F91">
        <w:trPr>
          <w:trHeight w:val="564"/>
        </w:trPr>
        <w:tc>
          <w:tcPr>
            <w:tcW w:w="2126" w:type="dxa"/>
          </w:tcPr>
          <w:p w:rsidR="00F62F91" w:rsidRDefault="002E65FF">
            <w:pPr>
              <w:overflowPunct w:val="0"/>
              <w:spacing w:line="48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口座名義人</w:t>
            </w:r>
          </w:p>
        </w:tc>
        <w:tc>
          <w:tcPr>
            <w:tcW w:w="2783" w:type="dxa"/>
          </w:tcPr>
          <w:p w:rsidR="00F62F91" w:rsidRDefault="00F62F91">
            <w:pPr>
              <w:overflowPunct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B851EC" w:rsidRDefault="00B851EC">
      <w:pPr>
        <w:overflowPunct w:val="0"/>
        <w:jc w:val="left"/>
        <w:textAlignment w:val="baseline"/>
        <w:rPr>
          <w:rFonts w:asciiTheme="majorEastAsia" w:eastAsiaTheme="majorEastAsia" w:hAnsiTheme="majorEastAsia"/>
          <w:kern w:val="0"/>
        </w:rPr>
      </w:pPr>
      <w:bookmarkStart w:id="0" w:name="_GoBack"/>
      <w:bookmarkEnd w:id="0"/>
    </w:p>
    <w:sectPr w:rsidR="00B851EC">
      <w:pgSz w:w="11906" w:h="16838"/>
      <w:pgMar w:top="1701" w:right="1417" w:bottom="1134" w:left="1701" w:header="720" w:footer="720" w:gutter="0"/>
      <w:pgNumType w:start="1"/>
      <w:cols w:space="720"/>
      <w:noEndnote/>
      <w:docGrid w:linePitch="34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837" w:rsidRDefault="00712837">
      <w:r>
        <w:separator/>
      </w:r>
    </w:p>
  </w:endnote>
  <w:endnote w:type="continuationSeparator" w:id="0">
    <w:p w:rsidR="00712837" w:rsidRDefault="0071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837" w:rsidRDefault="00712837">
      <w:r>
        <w:separator/>
      </w:r>
    </w:p>
  </w:footnote>
  <w:footnote w:type="continuationSeparator" w:id="0">
    <w:p w:rsidR="00712837" w:rsidRDefault="0071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B080214"/>
    <w:lvl w:ilvl="0" w:tplc="2A5EA1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000002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00000003"/>
    <w:multiLevelType w:val="hybridMultilevel"/>
    <w:tmpl w:val="BC0CA5A2"/>
    <w:lvl w:ilvl="0" w:tplc="7144982E">
      <w:start w:val="1"/>
      <w:numFmt w:val="decimalFullWidth"/>
      <w:lvlText w:val="(%1)"/>
      <w:lvlJc w:val="left"/>
      <w:pPr>
        <w:ind w:left="58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00000004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000000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91"/>
    <w:rsid w:val="00010E31"/>
    <w:rsid w:val="00065FF5"/>
    <w:rsid w:val="000F5223"/>
    <w:rsid w:val="001C46B5"/>
    <w:rsid w:val="001D4D1B"/>
    <w:rsid w:val="001E691A"/>
    <w:rsid w:val="0022113F"/>
    <w:rsid w:val="00237B47"/>
    <w:rsid w:val="002535FC"/>
    <w:rsid w:val="002E65FF"/>
    <w:rsid w:val="00311FC7"/>
    <w:rsid w:val="00336284"/>
    <w:rsid w:val="003B6AEA"/>
    <w:rsid w:val="003D365B"/>
    <w:rsid w:val="00476D53"/>
    <w:rsid w:val="004B2DD1"/>
    <w:rsid w:val="0056734D"/>
    <w:rsid w:val="005858C4"/>
    <w:rsid w:val="00672CD1"/>
    <w:rsid w:val="006D39F8"/>
    <w:rsid w:val="00702163"/>
    <w:rsid w:val="00712837"/>
    <w:rsid w:val="00721150"/>
    <w:rsid w:val="007C741E"/>
    <w:rsid w:val="008E151C"/>
    <w:rsid w:val="009515D7"/>
    <w:rsid w:val="009A6EAE"/>
    <w:rsid w:val="009F0F83"/>
    <w:rsid w:val="00A42955"/>
    <w:rsid w:val="00AE36DB"/>
    <w:rsid w:val="00AF2695"/>
    <w:rsid w:val="00B851EC"/>
    <w:rsid w:val="00C11FCA"/>
    <w:rsid w:val="00D140CC"/>
    <w:rsid w:val="00D20A42"/>
    <w:rsid w:val="00D952E4"/>
    <w:rsid w:val="00DA0DFD"/>
    <w:rsid w:val="00DA4F92"/>
    <w:rsid w:val="00DF01C7"/>
    <w:rsid w:val="00E21F03"/>
    <w:rsid w:val="00F07D0C"/>
    <w:rsid w:val="00F2260E"/>
    <w:rsid w:val="00F62F91"/>
    <w:rsid w:val="00F94BE9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7C0E8"/>
  <w15:docId w15:val="{149C4B78-A993-428A-BE71-590966D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企画課04</cp:lastModifiedBy>
  <cp:revision>80</cp:revision>
  <cp:lastPrinted>2020-10-26T23:38:00Z</cp:lastPrinted>
  <dcterms:created xsi:type="dcterms:W3CDTF">2018-03-28T17:46:00Z</dcterms:created>
  <dcterms:modified xsi:type="dcterms:W3CDTF">2020-10-27T05:33:00Z</dcterms:modified>
</cp:coreProperties>
</file>