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業務変更届出書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天城町長　殿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940" w:leftChars="1400" w:right="0" w:right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特定居住支援法人の名称又は商号</w:t>
      </w:r>
    </w:p>
    <w:p>
      <w:pPr>
        <w:pStyle w:val="0"/>
        <w:ind w:left="5355" w:leftChars="2550" w:right="0" w:right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天城町特定居住支援法人の指定等に関する事務取扱要綱第４条第２項の規定により届出いたします。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tbl>
      <w:tblPr>
        <w:tblStyle w:val="15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724"/>
        <w:gridCol w:w="1056"/>
        <w:gridCol w:w="4620"/>
      </w:tblGrid>
      <w:tr>
        <w:trPr>
          <w:trHeight w:val="720" w:hRule="atLeast"/>
        </w:trPr>
        <w:tc>
          <w:tcPr>
            <w:tcW w:w="272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変更予定年月日</w:t>
            </w:r>
          </w:p>
        </w:tc>
        <w:tc>
          <w:tcPr>
            <w:tcW w:w="56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0" w:firstLineChars="5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月　　　日</w:t>
            </w:r>
          </w:p>
        </w:tc>
      </w:tr>
      <w:tr>
        <w:trPr>
          <w:trHeight w:val="1070" w:hRule="atLeast"/>
        </w:trPr>
        <w:tc>
          <w:tcPr>
            <w:tcW w:w="2724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変更の内容</w:t>
            </w:r>
          </w:p>
        </w:tc>
        <w:tc>
          <w:tcPr>
            <w:tcW w:w="1056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変更前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70" w:hRule="atLeast"/>
        </w:trPr>
        <w:tc>
          <w:tcPr>
            <w:tcW w:w="272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変更後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660" w:hRule="atLeast"/>
        </w:trPr>
        <w:tc>
          <w:tcPr>
            <w:tcW w:w="272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変更の理由</w:t>
            </w:r>
          </w:p>
        </w:tc>
        <w:tc>
          <w:tcPr>
            <w:tcW w:w="56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sectPr>
      <w:headerReference r:id="rId5" w:type="default"/>
      <w:footerReference r:id="rId6" w:type="default"/>
      <w:pgSz w:w="11906" w:h="16838"/>
      <w:pgMar w:top="1701" w:right="1417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  <w:sz w:val="24"/>
      </w:rPr>
      <w:t>様式第５</w:t>
    </w:r>
    <w:bookmarkStart w:id="0" w:name="_GoBack"/>
    <w:bookmarkEnd w:id="0"/>
    <w:r>
      <w:rPr>
        <w:rFonts w:hint="eastAsia" w:ascii="ＭＳ 明朝" w:hAnsi="ＭＳ 明朝" w:eastAsia="ＭＳ 明朝"/>
        <w:sz w:val="24"/>
      </w:rPr>
      <w:t>号（第４条関係）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企画課05</dc:creator>
  <cp:lastModifiedBy>企画課05</cp:lastModifiedBy>
  <dcterms:created xsi:type="dcterms:W3CDTF">2026-05-19T04:09:00Z</dcterms:created>
  <dcterms:modified xsi:type="dcterms:W3CDTF">2026-05-19T04:50:52Z</dcterms:modified>
  <cp:revision>3</cp:revision>
</cp:coreProperties>
</file>